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3C" w:rsidRDefault="00DF203C" w:rsidP="00DF203C">
      <w:pPr>
        <w:jc w:val="center"/>
        <w:rPr>
          <w:rFonts w:ascii="黑体" w:eastAsia="黑体" w:hAnsi="黑体" w:cs="宋体"/>
          <w:b/>
          <w:color w:val="FF0000"/>
          <w:sz w:val="84"/>
        </w:rPr>
      </w:pPr>
      <w:r>
        <w:rPr>
          <w:rFonts w:ascii="黑体" w:eastAsia="黑体" w:hAnsi="黑体" w:cs="宋体" w:hint="eastAsia"/>
          <w:b/>
          <w:color w:val="FF0000"/>
          <w:sz w:val="84"/>
        </w:rPr>
        <w:t>简       讯</w:t>
      </w:r>
    </w:p>
    <w:p w:rsidR="00DF203C" w:rsidRPr="00CC12B7" w:rsidRDefault="00DF203C" w:rsidP="00DF203C">
      <w:pPr>
        <w:jc w:val="center"/>
        <w:rPr>
          <w:rFonts w:ascii="黑体" w:eastAsia="黑体" w:hAnsi="黑体" w:cs="宋体"/>
          <w:color w:val="FF0000"/>
          <w:sz w:val="24"/>
        </w:rPr>
      </w:pPr>
      <w:r w:rsidRPr="00CC12B7">
        <w:rPr>
          <w:rFonts w:ascii="黑体" w:eastAsia="黑体" w:hAnsi="黑体" w:cs="宋体" w:hint="eastAsia"/>
          <w:color w:val="FF0000"/>
          <w:sz w:val="24"/>
        </w:rPr>
        <w:t>第</w:t>
      </w:r>
      <w:r w:rsidR="0040486C">
        <w:rPr>
          <w:rFonts w:ascii="黑体" w:eastAsia="黑体" w:hAnsi="黑体" w:cs="宋体" w:hint="eastAsia"/>
          <w:color w:val="FF0000"/>
          <w:sz w:val="24"/>
        </w:rPr>
        <w:t>二百一十四</w:t>
      </w:r>
      <w:r w:rsidRPr="00CC12B7">
        <w:rPr>
          <w:rFonts w:ascii="黑体" w:eastAsia="黑体" w:hAnsi="黑体" w:cs="宋体" w:hint="eastAsia"/>
          <w:color w:val="FF0000"/>
          <w:sz w:val="24"/>
        </w:rPr>
        <w:t>期</w:t>
      </w:r>
    </w:p>
    <w:p w:rsidR="00DF203C" w:rsidRPr="00CC12B7" w:rsidRDefault="00DF203C" w:rsidP="00DF203C">
      <w:pPr>
        <w:jc w:val="center"/>
        <w:rPr>
          <w:rFonts w:ascii="黑体" w:eastAsia="黑体" w:hAnsi="黑体" w:cs="宋体"/>
          <w:color w:val="FF0000"/>
          <w:sz w:val="24"/>
        </w:rPr>
      </w:pPr>
      <w:r w:rsidRPr="00CC12B7">
        <w:rPr>
          <w:rFonts w:ascii="黑体" w:eastAsia="黑体" w:hAnsi="黑体" w:cs="宋体" w:hint="eastAsia"/>
          <w:color w:val="FF0000"/>
          <w:sz w:val="24"/>
        </w:rPr>
        <w:t>（总第</w:t>
      </w:r>
      <w:r w:rsidR="0040486C">
        <w:rPr>
          <w:rFonts w:ascii="黑体" w:eastAsia="黑体" w:hAnsi="黑体" w:cs="宋体" w:hint="eastAsia"/>
          <w:color w:val="FF0000"/>
          <w:sz w:val="24"/>
        </w:rPr>
        <w:t>876</w:t>
      </w:r>
      <w:r w:rsidRPr="00CC12B7">
        <w:rPr>
          <w:rFonts w:ascii="黑体" w:eastAsia="黑体" w:hAnsi="黑体" w:cs="宋体" w:hint="eastAsia"/>
          <w:color w:val="FF0000"/>
          <w:sz w:val="24"/>
        </w:rPr>
        <w:t>期）</w:t>
      </w:r>
    </w:p>
    <w:p w:rsidR="00DF203C" w:rsidRDefault="00DF203C" w:rsidP="00DF203C">
      <w:pPr>
        <w:rPr>
          <w:rFonts w:ascii="黑体" w:eastAsia="黑体" w:hAnsi="黑体" w:cs="宋体"/>
          <w:b/>
          <w:color w:val="FF0000"/>
          <w:sz w:val="18"/>
        </w:rPr>
      </w:pPr>
    </w:p>
    <w:p w:rsidR="00DF203C" w:rsidRDefault="00DF203C" w:rsidP="00DF203C">
      <w:pPr>
        <w:rPr>
          <w:rFonts w:ascii="黑体" w:eastAsia="黑体" w:hAnsi="黑体" w:cs="宋体"/>
          <w:color w:val="FF6600"/>
          <w:sz w:val="24"/>
        </w:rPr>
      </w:pPr>
      <w:r>
        <w:rPr>
          <w:rFonts w:ascii="黑体" w:eastAsia="黑体" w:hAnsi="黑体" w:cs="宋体" w:hint="eastAsia"/>
          <w:color w:val="FF6600"/>
          <w:sz w:val="24"/>
        </w:rPr>
        <w:t>青海大学生态环境工程学院</w:t>
      </w:r>
      <w:r w:rsidR="00EE3864">
        <w:rPr>
          <w:rFonts w:ascii="黑体" w:eastAsia="黑体" w:hAnsi="黑体" w:cs="宋体" w:hint="eastAsia"/>
          <w:color w:val="FF6600"/>
          <w:sz w:val="24"/>
        </w:rPr>
        <w:t xml:space="preserve">                            20</w:t>
      </w:r>
      <w:r w:rsidR="001647C8">
        <w:rPr>
          <w:rFonts w:ascii="黑体" w:eastAsia="黑体" w:hAnsi="黑体" w:cs="宋体" w:hint="eastAsia"/>
          <w:color w:val="FF6600"/>
          <w:sz w:val="24"/>
        </w:rPr>
        <w:t>20</w:t>
      </w:r>
      <w:r>
        <w:rPr>
          <w:rFonts w:ascii="黑体" w:eastAsia="黑体" w:hAnsi="黑体" w:cs="宋体" w:hint="eastAsia"/>
          <w:color w:val="FF6600"/>
          <w:sz w:val="24"/>
        </w:rPr>
        <w:t>年</w:t>
      </w:r>
      <w:r w:rsidR="001647C8">
        <w:rPr>
          <w:rFonts w:ascii="黑体" w:eastAsia="黑体" w:hAnsi="黑体" w:cs="宋体" w:hint="eastAsia"/>
          <w:color w:val="FF6600"/>
          <w:sz w:val="24"/>
        </w:rPr>
        <w:t>7</w:t>
      </w:r>
      <w:r>
        <w:rPr>
          <w:rFonts w:ascii="黑体" w:eastAsia="黑体" w:hAnsi="黑体" w:cs="宋体" w:hint="eastAsia"/>
          <w:color w:val="FF6600"/>
          <w:sz w:val="24"/>
        </w:rPr>
        <w:t>月</w:t>
      </w:r>
      <w:r w:rsidR="00EE3864">
        <w:rPr>
          <w:rFonts w:ascii="黑体" w:eastAsia="黑体" w:hAnsi="黑体" w:cs="宋体" w:hint="eastAsia"/>
          <w:color w:val="FF6600"/>
          <w:sz w:val="24"/>
        </w:rPr>
        <w:t>2</w:t>
      </w:r>
      <w:r w:rsidR="005D408B">
        <w:rPr>
          <w:rFonts w:ascii="黑体" w:eastAsia="黑体" w:hAnsi="黑体" w:cs="宋体" w:hint="eastAsia"/>
          <w:color w:val="FF6600"/>
          <w:sz w:val="24"/>
        </w:rPr>
        <w:t>0</w:t>
      </w:r>
      <w:r>
        <w:rPr>
          <w:rFonts w:ascii="黑体" w:eastAsia="黑体" w:hAnsi="黑体" w:cs="宋体" w:hint="eastAsia"/>
          <w:color w:val="FF6600"/>
          <w:sz w:val="24"/>
        </w:rPr>
        <w:t xml:space="preserve">日                                                               </w:t>
      </w:r>
    </w:p>
    <w:p w:rsidR="00DF203C" w:rsidRDefault="00EF04A5" w:rsidP="00DF203C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line id="Line 2" o:spid="_x0000_s1026" style="position:absolute;flip:y;z-index:251660288" from="0,7.35pt" to="414.3pt,7.85pt"/>
        </w:pict>
      </w:r>
      <w:r w:rsidR="00DF203C">
        <w:rPr>
          <w:rFonts w:ascii="宋体" w:hAnsi="宋体" w:cs="宋体" w:hint="eastAsia"/>
          <w:sz w:val="24"/>
        </w:rPr>
        <w:t xml:space="preserve">     </w:t>
      </w:r>
    </w:p>
    <w:p w:rsidR="00DF203C" w:rsidRPr="00F31683" w:rsidRDefault="00DF203C" w:rsidP="009B4751">
      <w:pPr>
        <w:pStyle w:val="p0"/>
        <w:spacing w:before="0" w:beforeAutospacing="0" w:after="0" w:afterAutospacing="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31683">
        <w:rPr>
          <w:rFonts w:ascii="Times New Roman" w:eastAsia="黑体" w:hAnsi="Times New Roman" w:cs="Times New Roman"/>
          <w:sz w:val="30"/>
          <w:szCs w:val="30"/>
        </w:rPr>
        <w:t>生态环境工程学院第</w:t>
      </w:r>
      <w:r w:rsidR="001647C8">
        <w:rPr>
          <w:rFonts w:ascii="Times New Roman" w:eastAsia="黑体" w:hAnsi="Times New Roman" w:cs="Times New Roman" w:hint="eastAsia"/>
          <w:sz w:val="30"/>
          <w:szCs w:val="30"/>
        </w:rPr>
        <w:t>六</w:t>
      </w:r>
      <w:r w:rsidRPr="00F31683">
        <w:rPr>
          <w:rFonts w:ascii="Times New Roman" w:eastAsia="黑体" w:hAnsi="Times New Roman" w:cs="Times New Roman"/>
          <w:sz w:val="30"/>
          <w:szCs w:val="30"/>
        </w:rPr>
        <w:t>届</w:t>
      </w:r>
      <w:r w:rsidRPr="00F31683">
        <w:rPr>
          <w:rFonts w:ascii="Times New Roman" w:eastAsia="黑体" w:hAnsi="Times New Roman" w:cs="Times New Roman"/>
          <w:sz w:val="30"/>
          <w:szCs w:val="30"/>
        </w:rPr>
        <w:t>“</w:t>
      </w:r>
      <w:r w:rsidRPr="00F31683">
        <w:rPr>
          <w:rFonts w:ascii="Times New Roman" w:eastAsia="黑体" w:hAnsi="Times New Roman" w:cs="Times New Roman"/>
          <w:sz w:val="30"/>
          <w:szCs w:val="30"/>
        </w:rPr>
        <w:t>生态杯</w:t>
      </w:r>
      <w:r w:rsidRPr="00F31683">
        <w:rPr>
          <w:rFonts w:ascii="Times New Roman" w:eastAsia="黑体" w:hAnsi="Times New Roman" w:cs="Times New Roman"/>
          <w:sz w:val="30"/>
          <w:szCs w:val="30"/>
        </w:rPr>
        <w:t>”</w:t>
      </w:r>
      <w:r w:rsidRPr="00F31683">
        <w:rPr>
          <w:rFonts w:ascii="Times New Roman" w:eastAsia="黑体" w:hAnsi="Times New Roman" w:cs="Times New Roman"/>
          <w:sz w:val="30"/>
          <w:szCs w:val="30"/>
        </w:rPr>
        <w:t>青年教师</w:t>
      </w:r>
      <w:r w:rsidR="009A1517">
        <w:rPr>
          <w:rFonts w:ascii="Times New Roman" w:eastAsia="黑体" w:hAnsi="Times New Roman" w:cs="Times New Roman" w:hint="eastAsia"/>
          <w:sz w:val="30"/>
          <w:szCs w:val="30"/>
        </w:rPr>
        <w:t>教学</w:t>
      </w:r>
      <w:r w:rsidRPr="00F31683">
        <w:rPr>
          <w:rFonts w:ascii="Times New Roman" w:eastAsia="黑体" w:hAnsi="Times New Roman" w:cs="Times New Roman"/>
          <w:sz w:val="30"/>
          <w:szCs w:val="30"/>
        </w:rPr>
        <w:t>竞赛圆满结束</w:t>
      </w:r>
    </w:p>
    <w:p w:rsidR="009A1517" w:rsidRDefault="001647C8" w:rsidP="000B2FB5">
      <w:pPr>
        <w:pStyle w:val="p0"/>
        <w:spacing w:before="0" w:beforeAutospacing="0" w:after="0" w:afterAutospacing="0" w:line="500" w:lineRule="exact"/>
        <w:ind w:firstLine="560"/>
        <w:jc w:val="both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2020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年</w:t>
      </w:r>
      <w:r>
        <w:rPr>
          <w:rFonts w:ascii="Times New Roman" w:eastAsia="黑体" w:hAnsi="Times New Roman" w:cs="Times New Roman"/>
          <w:sz w:val="28"/>
          <w:szCs w:val="28"/>
        </w:rPr>
        <w:t>7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日，在院领导及全体教师的共同努力下，</w:t>
      </w:r>
      <w:r w:rsidR="00BE3DDE" w:rsidRPr="00F31683"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ascii="Times New Roman" w:eastAsia="黑体" w:hAnsi="Times New Roman" w:cs="Times New Roman" w:hint="eastAsia"/>
          <w:sz w:val="28"/>
          <w:szCs w:val="28"/>
        </w:rPr>
        <w:t>六</w:t>
      </w:r>
      <w:r w:rsidR="00BE3DDE" w:rsidRPr="00F31683">
        <w:rPr>
          <w:rFonts w:ascii="Times New Roman" w:eastAsia="黑体" w:hAnsi="Times New Roman" w:cs="Times New Roman"/>
          <w:sz w:val="28"/>
          <w:szCs w:val="28"/>
        </w:rPr>
        <w:t>届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“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生态杯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”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青年教师竞赛活动圆满结束。本次教</w:t>
      </w:r>
      <w:bookmarkStart w:id="0" w:name="_GoBack"/>
      <w:bookmarkEnd w:id="0"/>
      <w:r w:rsidR="00DF203C" w:rsidRPr="00F31683">
        <w:rPr>
          <w:rFonts w:ascii="Times New Roman" w:eastAsia="黑体" w:hAnsi="Times New Roman" w:cs="Times New Roman"/>
          <w:sz w:val="28"/>
          <w:szCs w:val="28"/>
        </w:rPr>
        <w:t>学竞赛主要是为青年教师提供一个相互学习、相互交流的平台，达到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“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以赛促教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”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的目的，进一步提高青年教师的教学水平，规范教学设计和教学步骤，促进青年教师的教学发展。</w:t>
      </w:r>
    </w:p>
    <w:p w:rsidR="004D373C" w:rsidRDefault="00D5151E" w:rsidP="000B2FB5">
      <w:pPr>
        <w:pStyle w:val="p0"/>
        <w:spacing w:before="0" w:beforeAutospacing="0" w:after="0" w:afterAutospacing="0" w:line="500" w:lineRule="exact"/>
        <w:ind w:firstLine="560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F31683">
        <w:rPr>
          <w:rFonts w:ascii="Times New Roman" w:eastAsia="黑体" w:hAnsi="Times New Roman" w:cs="Times New Roman"/>
          <w:sz w:val="28"/>
          <w:szCs w:val="28"/>
        </w:rPr>
        <w:t>经过</w:t>
      </w:r>
      <w:r w:rsidR="00AB6BD6">
        <w:rPr>
          <w:rFonts w:ascii="Times New Roman" w:eastAsia="黑体" w:hAnsi="Times New Roman" w:cs="Times New Roman" w:hint="eastAsia"/>
          <w:sz w:val="28"/>
          <w:szCs w:val="28"/>
        </w:rPr>
        <w:t>各教研室推荐和</w:t>
      </w:r>
      <w:r w:rsidRPr="00F31683">
        <w:rPr>
          <w:rFonts w:ascii="Times New Roman" w:eastAsia="黑体" w:hAnsi="Times New Roman" w:cs="Times New Roman"/>
          <w:sz w:val="28"/>
          <w:szCs w:val="28"/>
        </w:rPr>
        <w:t>老师自愿报名，共有</w:t>
      </w:r>
      <w:r w:rsidR="001647C8">
        <w:rPr>
          <w:rFonts w:ascii="Times New Roman" w:eastAsia="黑体" w:hAnsi="Times New Roman" w:cs="Times New Roman"/>
          <w:sz w:val="28"/>
          <w:szCs w:val="28"/>
        </w:rPr>
        <w:t>10</w:t>
      </w:r>
      <w:r w:rsidRPr="00F31683">
        <w:rPr>
          <w:rFonts w:ascii="Times New Roman" w:eastAsia="黑体" w:hAnsi="Times New Roman" w:cs="Times New Roman"/>
          <w:sz w:val="28"/>
          <w:szCs w:val="28"/>
        </w:rPr>
        <w:t>名老师参加了本次教学竞赛。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比赛前，参赛教师</w:t>
      </w:r>
      <w:r w:rsidR="009A1517">
        <w:rPr>
          <w:rFonts w:ascii="Times New Roman" w:eastAsia="黑体" w:hAnsi="Times New Roman" w:cs="Times New Roman" w:hint="eastAsia"/>
          <w:sz w:val="28"/>
          <w:szCs w:val="28"/>
        </w:rPr>
        <w:t>每人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准备三个教学设计（每个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15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分钟）供比赛时随机抽取。</w:t>
      </w:r>
      <w:r w:rsidR="00BE3DDE" w:rsidRPr="00F31683">
        <w:rPr>
          <w:rFonts w:ascii="Times New Roman" w:eastAsia="黑体" w:hAnsi="Times New Roman" w:cs="Times New Roman"/>
          <w:sz w:val="28"/>
          <w:szCs w:val="28"/>
        </w:rPr>
        <w:t>本次</w:t>
      </w:r>
      <w:r w:rsidRPr="00F31683">
        <w:rPr>
          <w:rFonts w:ascii="Times New Roman" w:eastAsia="黑体" w:hAnsi="Times New Roman" w:cs="Times New Roman"/>
          <w:sz w:val="28"/>
          <w:szCs w:val="28"/>
        </w:rPr>
        <w:t>教学竞赛</w:t>
      </w:r>
      <w:r w:rsidR="001647C8">
        <w:rPr>
          <w:rFonts w:ascii="Times New Roman" w:eastAsia="黑体" w:hAnsi="Times New Roman" w:cs="Times New Roman" w:hint="eastAsia"/>
          <w:sz w:val="28"/>
          <w:szCs w:val="28"/>
        </w:rPr>
        <w:t>共</w:t>
      </w:r>
      <w:r w:rsidR="001647C8">
        <w:rPr>
          <w:rFonts w:ascii="Times New Roman" w:eastAsia="黑体" w:hAnsi="Times New Roman" w:cs="Times New Roman"/>
          <w:sz w:val="28"/>
          <w:szCs w:val="28"/>
        </w:rPr>
        <w:t>6</w:t>
      </w:r>
      <w:r w:rsidR="001647C8">
        <w:rPr>
          <w:rFonts w:ascii="Times New Roman" w:eastAsia="黑体" w:hAnsi="Times New Roman" w:cs="Times New Roman" w:hint="eastAsia"/>
          <w:sz w:val="28"/>
          <w:szCs w:val="28"/>
        </w:rPr>
        <w:t>名</w:t>
      </w:r>
      <w:r w:rsidR="00B71997" w:rsidRPr="00F31683">
        <w:rPr>
          <w:rFonts w:ascii="Times New Roman" w:eastAsia="黑体" w:hAnsi="Times New Roman" w:cs="Times New Roman"/>
          <w:sz w:val="28"/>
          <w:szCs w:val="28"/>
        </w:rPr>
        <w:t>评委</w:t>
      </w:r>
      <w:r w:rsidR="001647C8">
        <w:rPr>
          <w:rFonts w:ascii="Times New Roman" w:eastAsia="黑体" w:hAnsi="Times New Roman" w:cs="Times New Roman"/>
          <w:sz w:val="28"/>
          <w:szCs w:val="28"/>
        </w:rPr>
        <w:t>，</w:t>
      </w:r>
      <w:r w:rsidRPr="00F31683">
        <w:rPr>
          <w:rFonts w:ascii="Times New Roman" w:eastAsia="黑体" w:hAnsi="Times New Roman" w:cs="Times New Roman"/>
          <w:sz w:val="28"/>
          <w:szCs w:val="28"/>
        </w:rPr>
        <w:t>评委依据《</w:t>
      </w:r>
      <w:r w:rsidRPr="00F31683">
        <w:rPr>
          <w:rFonts w:ascii="Times New Roman" w:eastAsia="黑体" w:hAnsi="Times New Roman" w:cs="Times New Roman"/>
          <w:sz w:val="28"/>
          <w:szCs w:val="28"/>
        </w:rPr>
        <w:t>201</w:t>
      </w:r>
      <w:r w:rsidR="005D408B" w:rsidRPr="00F31683">
        <w:rPr>
          <w:rFonts w:ascii="Times New Roman" w:eastAsia="黑体" w:hAnsi="Times New Roman" w:cs="Times New Roman"/>
          <w:sz w:val="28"/>
          <w:szCs w:val="28"/>
        </w:rPr>
        <w:t>9</w:t>
      </w:r>
      <w:r w:rsidRPr="00F31683">
        <w:rPr>
          <w:rFonts w:ascii="Times New Roman" w:eastAsia="黑体" w:hAnsi="Times New Roman" w:cs="Times New Roman"/>
          <w:sz w:val="28"/>
          <w:szCs w:val="28"/>
        </w:rPr>
        <w:t>年度青海大学教师教学技能竞赛评委评价表》对参赛教师进行综合评价</w:t>
      </w:r>
      <w:r w:rsidR="001647C8">
        <w:rPr>
          <w:rFonts w:ascii="Times New Roman" w:eastAsia="黑体" w:hAnsi="Times New Roman" w:cs="Times New Roman"/>
          <w:sz w:val="28"/>
          <w:szCs w:val="28"/>
        </w:rPr>
        <w:t>，</w:t>
      </w:r>
      <w:r w:rsidR="001647C8">
        <w:rPr>
          <w:rFonts w:ascii="Times New Roman" w:eastAsia="黑体" w:hAnsi="Times New Roman" w:cs="Times New Roman" w:hint="eastAsia"/>
          <w:sz w:val="28"/>
          <w:szCs w:val="28"/>
        </w:rPr>
        <w:t>最后计算平均成绩</w:t>
      </w:r>
      <w:r w:rsidRPr="00F31683">
        <w:rPr>
          <w:rFonts w:ascii="Times New Roman" w:eastAsia="黑体" w:hAnsi="Times New Roman" w:cs="Times New Roman"/>
          <w:sz w:val="28"/>
          <w:szCs w:val="28"/>
        </w:rPr>
        <w:t>。</w:t>
      </w:r>
      <w:r w:rsidR="00D80C44">
        <w:rPr>
          <w:rFonts w:ascii="Times New Roman" w:eastAsia="黑体" w:hAnsi="Times New Roman" w:cs="Times New Roman" w:hint="eastAsia"/>
          <w:sz w:val="28"/>
          <w:szCs w:val="28"/>
        </w:rPr>
        <w:t>此次活动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按照青海大学教师竞赛的</w:t>
      </w:r>
      <w:r w:rsidR="00567DFC" w:rsidRPr="00F31683">
        <w:rPr>
          <w:rFonts w:ascii="Times New Roman" w:eastAsia="黑体" w:hAnsi="Times New Roman" w:cs="Times New Roman"/>
          <w:sz w:val="28"/>
          <w:szCs w:val="28"/>
        </w:rPr>
        <w:t>要求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，参赛教师精心准备，对教学目标、教学重点和难点、教学</w:t>
      </w:r>
      <w:r w:rsidRPr="00F31683">
        <w:rPr>
          <w:rFonts w:ascii="Times New Roman" w:eastAsia="黑体" w:hAnsi="Times New Roman" w:cs="Times New Roman"/>
          <w:sz w:val="28"/>
          <w:szCs w:val="28"/>
        </w:rPr>
        <w:t>策略</w:t>
      </w:r>
      <w:r w:rsidR="00EA6939">
        <w:rPr>
          <w:rFonts w:ascii="Times New Roman" w:eastAsia="黑体" w:hAnsi="Times New Roman" w:cs="Times New Roman"/>
          <w:sz w:val="28"/>
          <w:szCs w:val="28"/>
        </w:rPr>
        <w:t>等环节的设计与组合都有了</w:t>
      </w:r>
      <w:r w:rsidR="00D80C44">
        <w:rPr>
          <w:rFonts w:ascii="Times New Roman" w:eastAsia="黑体" w:hAnsi="Times New Roman" w:cs="Times New Roman" w:hint="eastAsia"/>
          <w:sz w:val="28"/>
          <w:szCs w:val="28"/>
        </w:rPr>
        <w:t>更加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科学规范的</w:t>
      </w:r>
      <w:r w:rsidR="00D80C44">
        <w:rPr>
          <w:rFonts w:ascii="Times New Roman" w:eastAsia="黑体" w:hAnsi="Times New Roman" w:cs="Times New Roman" w:hint="eastAsia"/>
          <w:sz w:val="28"/>
          <w:szCs w:val="28"/>
        </w:rPr>
        <w:t>认识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，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参赛教师在教学中引入了雨课堂</w:t>
      </w:r>
      <w:r w:rsidR="00EA6939">
        <w:rPr>
          <w:rFonts w:ascii="Times New Roman" w:eastAsia="黑体" w:hAnsi="Times New Roman" w:cs="Times New Roman" w:hint="eastAsia"/>
          <w:sz w:val="28"/>
          <w:szCs w:val="28"/>
        </w:rPr>
        <w:t>等现代化教学软件，</w:t>
      </w:r>
      <w:r w:rsidR="004D373C">
        <w:rPr>
          <w:rFonts w:ascii="Times New Roman" w:eastAsia="黑体" w:hAnsi="Times New Roman" w:cs="Times New Roman" w:hint="eastAsia"/>
          <w:sz w:val="28"/>
          <w:szCs w:val="28"/>
        </w:rPr>
        <w:t>比赛</w:t>
      </w:r>
      <w:r w:rsidR="00EA6939">
        <w:rPr>
          <w:rFonts w:ascii="Times New Roman" w:eastAsia="黑体" w:hAnsi="Times New Roman" w:cs="Times New Roman" w:hint="eastAsia"/>
          <w:sz w:val="28"/>
          <w:szCs w:val="28"/>
        </w:rPr>
        <w:t>气氛活跃、效果</w:t>
      </w:r>
      <w:r w:rsidR="009A1517">
        <w:rPr>
          <w:rFonts w:ascii="Times New Roman" w:eastAsia="黑体" w:hAnsi="Times New Roman" w:cs="Times New Roman" w:hint="eastAsia"/>
          <w:sz w:val="28"/>
          <w:szCs w:val="28"/>
        </w:rPr>
        <w:t>良好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。</w:t>
      </w:r>
    </w:p>
    <w:p w:rsidR="004D373C" w:rsidRDefault="004D373C" w:rsidP="000B2FB5">
      <w:pPr>
        <w:pStyle w:val="p0"/>
        <w:spacing w:before="0" w:beforeAutospacing="0" w:after="0" w:afterAutospacing="0" w:line="500" w:lineRule="exact"/>
        <w:ind w:firstLine="560"/>
        <w:jc w:val="both"/>
        <w:rPr>
          <w:rFonts w:ascii="Times New Roman" w:eastAsia="黑体" w:hAnsi="Times New Roman" w:cs="Times New Roman"/>
          <w:sz w:val="28"/>
          <w:szCs w:val="28"/>
        </w:rPr>
      </w:pPr>
    </w:p>
    <w:p w:rsidR="00DF203C" w:rsidRPr="00F31683" w:rsidRDefault="004D373C" w:rsidP="000B2FB5">
      <w:pPr>
        <w:pStyle w:val="p0"/>
        <w:spacing w:before="0" w:beforeAutospacing="0" w:after="0" w:afterAutospacing="0" w:line="500" w:lineRule="exact"/>
        <w:ind w:firstLine="560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6B3081">
        <w:rPr>
          <w:rFonts w:ascii="Times New Roman" w:eastAsia="黑体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EFD4D59" wp14:editId="468D1B29">
            <wp:simplePos x="0" y="0"/>
            <wp:positionH relativeFrom="column">
              <wp:posOffset>186055</wp:posOffset>
            </wp:positionH>
            <wp:positionV relativeFrom="paragraph">
              <wp:posOffset>-212090</wp:posOffset>
            </wp:positionV>
            <wp:extent cx="5272405" cy="3302635"/>
            <wp:effectExtent l="19050" t="0" r="4445" b="0"/>
            <wp:wrapTopAndBottom/>
            <wp:docPr id="3" name="图片 1" descr="C:\Users\lenovo1‘；\Desktop\2020年教学竞赛\比赛照片及结果\TIM图片2020072020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‘；\Desktop\2020年教学竞赛\比赛照片及结果\TIM图片20200720205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经过激烈角逐，评选出一等奖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1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名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、二等奖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2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名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、三等奖</w:t>
      </w:r>
      <w:r w:rsidR="006B3081" w:rsidRPr="006B3081">
        <w:rPr>
          <w:rFonts w:ascii="Times New Roman" w:eastAsia="黑体" w:hAnsi="Times New Roman" w:cs="Times New Roman" w:hint="eastAsia"/>
          <w:sz w:val="28"/>
          <w:szCs w:val="28"/>
        </w:rPr>
        <w:t>2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名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。其中：</w:t>
      </w:r>
      <w:r w:rsidR="009A1517" w:rsidRPr="006B3081">
        <w:rPr>
          <w:rFonts w:ascii="Times New Roman" w:eastAsia="黑体" w:hAnsi="Times New Roman" w:cs="Times New Roman" w:hint="eastAsia"/>
          <w:sz w:val="28"/>
          <w:szCs w:val="28"/>
        </w:rPr>
        <w:t>陈家瑞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老师获得一等奖，</w:t>
      </w:r>
      <w:r w:rsidR="009A1517" w:rsidRPr="006B3081">
        <w:rPr>
          <w:rFonts w:ascii="Times New Roman" w:eastAsia="黑体" w:hAnsi="Times New Roman" w:cs="Times New Roman" w:hint="eastAsia"/>
          <w:sz w:val="28"/>
          <w:szCs w:val="28"/>
        </w:rPr>
        <w:t>刘海瑞</w:t>
      </w:r>
      <w:r w:rsidR="00D5151E" w:rsidRPr="006B3081">
        <w:rPr>
          <w:rFonts w:ascii="Times New Roman" w:eastAsia="黑体" w:hAnsi="Times New Roman" w:cs="Times New Roman"/>
          <w:sz w:val="28"/>
          <w:szCs w:val="28"/>
        </w:rPr>
        <w:t>、</w:t>
      </w:r>
      <w:r w:rsidR="009A1517" w:rsidRPr="006B3081">
        <w:rPr>
          <w:rFonts w:ascii="Times New Roman" w:eastAsia="黑体" w:hAnsi="Times New Roman" w:cs="Times New Roman" w:hint="eastAsia"/>
          <w:sz w:val="28"/>
          <w:szCs w:val="28"/>
        </w:rPr>
        <w:t>金文</w:t>
      </w:r>
      <w:proofErr w:type="gramStart"/>
      <w:r w:rsidR="009A1517" w:rsidRPr="006B3081">
        <w:rPr>
          <w:rFonts w:ascii="Times New Roman" w:eastAsia="黑体" w:hAnsi="Times New Roman" w:cs="Times New Roman" w:hint="eastAsia"/>
          <w:sz w:val="28"/>
          <w:szCs w:val="28"/>
        </w:rPr>
        <w:t>杰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老师</w:t>
      </w:r>
      <w:proofErr w:type="gramEnd"/>
      <w:r w:rsidR="00DF203C" w:rsidRPr="006B3081">
        <w:rPr>
          <w:rFonts w:ascii="Times New Roman" w:eastAsia="黑体" w:hAnsi="Times New Roman" w:cs="Times New Roman"/>
          <w:sz w:val="28"/>
          <w:szCs w:val="28"/>
        </w:rPr>
        <w:t>获得二等奖，</w:t>
      </w:r>
      <w:r w:rsidR="006B3081" w:rsidRPr="006B3081">
        <w:rPr>
          <w:rFonts w:ascii="Times New Roman" w:eastAsia="黑体" w:hAnsi="Times New Roman" w:cs="Times New Roman" w:hint="eastAsia"/>
          <w:sz w:val="28"/>
          <w:szCs w:val="28"/>
        </w:rPr>
        <w:t>司建萍、尹鑫</w:t>
      </w:r>
      <w:r w:rsidR="00E15C1C" w:rsidRPr="006B3081">
        <w:rPr>
          <w:rFonts w:ascii="Times New Roman" w:eastAsia="黑体" w:hAnsi="Times New Roman" w:cs="Times New Roman"/>
          <w:sz w:val="28"/>
          <w:szCs w:val="28"/>
        </w:rPr>
        <w:t>老师获得三等奖。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通过本次青年教师教学大赛，青年教师进一步明确了教育的理念</w:t>
      </w:r>
      <w:r w:rsidR="00DF203C" w:rsidRPr="006B3081">
        <w:rPr>
          <w:rFonts w:ascii="Times New Roman" w:eastAsia="黑体" w:hAnsi="Times New Roman" w:cs="Times New Roman"/>
          <w:sz w:val="28"/>
          <w:szCs w:val="28"/>
          <w:shd w:val="clear" w:color="auto" w:fill="FFFFFF"/>
        </w:rPr>
        <w:t>和教学方法，培养了他们严谨治学的态度</w:t>
      </w:r>
      <w:r w:rsidR="00DF203C" w:rsidRPr="006B3081">
        <w:rPr>
          <w:rFonts w:ascii="Times New Roman" w:eastAsia="黑体" w:hAnsi="Times New Roman" w:cs="Times New Roman"/>
          <w:sz w:val="28"/>
          <w:szCs w:val="28"/>
        </w:rPr>
        <w:t>，为今后教学工作的开展打下了夯实的</w:t>
      </w:r>
      <w:r w:rsidR="00DF203C" w:rsidRPr="00F31683">
        <w:rPr>
          <w:rFonts w:ascii="Times New Roman" w:eastAsia="黑体" w:hAnsi="Times New Roman" w:cs="Times New Roman"/>
          <w:sz w:val="28"/>
          <w:szCs w:val="28"/>
        </w:rPr>
        <w:t>基础。</w:t>
      </w:r>
    </w:p>
    <w:p w:rsidR="00DF203C" w:rsidRDefault="00DF203C" w:rsidP="00DF203C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</w:p>
    <w:p w:rsidR="007151DB" w:rsidRPr="007151DB" w:rsidRDefault="007151DB" w:rsidP="003A1F7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t xml:space="preserve"> </w:t>
      </w:r>
      <w:r w:rsidR="00B6538B">
        <w:rPr>
          <w:rFonts w:ascii="宋体" w:eastAsia="宋体" w:hAnsi="宋体" w:cs="宋体" w:hint="eastAsia"/>
          <w:noProof/>
          <w:sz w:val="24"/>
          <w:szCs w:val="24"/>
        </w:rPr>
        <w:t xml:space="preserve"> </w:t>
      </w:r>
    </w:p>
    <w:p w:rsidR="00DF203C" w:rsidRPr="000B2FB5" w:rsidRDefault="00DF203C" w:rsidP="00DF203C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</w:p>
    <w:p w:rsidR="00DF203C" w:rsidRDefault="00DF203C" w:rsidP="00DF203C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</w:p>
    <w:p w:rsidR="000B2FB5" w:rsidRDefault="000B2FB5" w:rsidP="000B2FB5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(院教学管理部供稿，</w:t>
      </w:r>
      <w:r w:rsidR="004D373C">
        <w:rPr>
          <w:rFonts w:ascii="黑体" w:eastAsia="黑体" w:hint="eastAsia"/>
          <w:sz w:val="21"/>
          <w:szCs w:val="21"/>
        </w:rPr>
        <w:t>司建萍</w:t>
      </w:r>
      <w:r>
        <w:rPr>
          <w:rFonts w:ascii="黑体" w:eastAsia="黑体" w:hint="eastAsia"/>
          <w:sz w:val="21"/>
          <w:szCs w:val="21"/>
        </w:rPr>
        <w:t>编辑)</w:t>
      </w:r>
    </w:p>
    <w:p w:rsidR="00DF203C" w:rsidRPr="000B2FB5" w:rsidRDefault="00DF203C" w:rsidP="00DF203C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</w:p>
    <w:p w:rsidR="00DF203C" w:rsidRDefault="00DF203C" w:rsidP="00DF203C">
      <w:pPr>
        <w:pStyle w:val="p0"/>
        <w:spacing w:before="0" w:beforeAutospacing="0" w:after="0" w:afterAutospacing="0"/>
      </w:pPr>
      <w:r>
        <w:rPr>
          <w:rFonts w:ascii="黑体" w:eastAsia="黑体" w:hint="eastAsia"/>
          <w:color w:val="000000"/>
          <w:sz w:val="18"/>
          <w:szCs w:val="18"/>
        </w:rPr>
        <w:t>抄报：校领导</w:t>
      </w:r>
    </w:p>
    <w:p w:rsidR="00DF203C" w:rsidRDefault="00DF203C" w:rsidP="00DF203C">
      <w:pPr>
        <w:pStyle w:val="p0"/>
        <w:spacing w:before="0" w:beforeAutospacing="0" w:after="0" w:afterAutospacing="0" w:line="3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color w:val="000000"/>
          <w:sz w:val="18"/>
          <w:szCs w:val="18"/>
        </w:rPr>
        <w:t>抄送：校办公室、校宣传部、校教务处</w:t>
      </w:r>
    </w:p>
    <w:p w:rsidR="00DF203C" w:rsidRDefault="00DF203C" w:rsidP="00DF203C">
      <w:pPr>
        <w:pStyle w:val="p0"/>
        <w:spacing w:before="0" w:beforeAutospacing="0" w:after="0" w:afterAutospacing="0"/>
        <w:rPr>
          <w:rFonts w:ascii="黑体" w:eastAsia="黑体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5" w:rsidRDefault="00EF04A5" w:rsidP="00DF203C">
      <w:pPr>
        <w:spacing w:after="0"/>
      </w:pPr>
      <w:r>
        <w:separator/>
      </w:r>
    </w:p>
  </w:endnote>
  <w:endnote w:type="continuationSeparator" w:id="0">
    <w:p w:rsidR="00EF04A5" w:rsidRDefault="00EF04A5" w:rsidP="00DF2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5" w:rsidRDefault="00EF04A5" w:rsidP="00DF203C">
      <w:pPr>
        <w:spacing w:after="0"/>
      </w:pPr>
      <w:r>
        <w:separator/>
      </w:r>
    </w:p>
  </w:footnote>
  <w:footnote w:type="continuationSeparator" w:id="0">
    <w:p w:rsidR="00EF04A5" w:rsidRDefault="00EF04A5" w:rsidP="00DF20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3EF6"/>
    <w:rsid w:val="000B2FB5"/>
    <w:rsid w:val="000C0EF5"/>
    <w:rsid w:val="0012469F"/>
    <w:rsid w:val="00134F2E"/>
    <w:rsid w:val="00164452"/>
    <w:rsid w:val="001647C8"/>
    <w:rsid w:val="001815D3"/>
    <w:rsid w:val="0018448A"/>
    <w:rsid w:val="001F47D6"/>
    <w:rsid w:val="00235A11"/>
    <w:rsid w:val="00240282"/>
    <w:rsid w:val="0027408B"/>
    <w:rsid w:val="00323B43"/>
    <w:rsid w:val="003A1F78"/>
    <w:rsid w:val="003D37D8"/>
    <w:rsid w:val="003D7784"/>
    <w:rsid w:val="0040486C"/>
    <w:rsid w:val="00426133"/>
    <w:rsid w:val="004358AB"/>
    <w:rsid w:val="00482292"/>
    <w:rsid w:val="004A325F"/>
    <w:rsid w:val="004D373C"/>
    <w:rsid w:val="004D4416"/>
    <w:rsid w:val="00503F89"/>
    <w:rsid w:val="0056536E"/>
    <w:rsid w:val="00567DFC"/>
    <w:rsid w:val="005D408B"/>
    <w:rsid w:val="006660F4"/>
    <w:rsid w:val="006A0D3A"/>
    <w:rsid w:val="006B3081"/>
    <w:rsid w:val="007151DB"/>
    <w:rsid w:val="00720996"/>
    <w:rsid w:val="007A6F20"/>
    <w:rsid w:val="00852752"/>
    <w:rsid w:val="008B7726"/>
    <w:rsid w:val="008C4C29"/>
    <w:rsid w:val="009A1517"/>
    <w:rsid w:val="009B4751"/>
    <w:rsid w:val="009B73FA"/>
    <w:rsid w:val="00A01C92"/>
    <w:rsid w:val="00A1635C"/>
    <w:rsid w:val="00AB6BD6"/>
    <w:rsid w:val="00B0615C"/>
    <w:rsid w:val="00B6538B"/>
    <w:rsid w:val="00B71997"/>
    <w:rsid w:val="00B82063"/>
    <w:rsid w:val="00BB63C1"/>
    <w:rsid w:val="00BE3DDE"/>
    <w:rsid w:val="00BF52F7"/>
    <w:rsid w:val="00C44685"/>
    <w:rsid w:val="00C61FC4"/>
    <w:rsid w:val="00C90162"/>
    <w:rsid w:val="00CC12B7"/>
    <w:rsid w:val="00D0240B"/>
    <w:rsid w:val="00D31D50"/>
    <w:rsid w:val="00D320BF"/>
    <w:rsid w:val="00D5151E"/>
    <w:rsid w:val="00D80C44"/>
    <w:rsid w:val="00DD0D2F"/>
    <w:rsid w:val="00DF203C"/>
    <w:rsid w:val="00E15C1C"/>
    <w:rsid w:val="00E438DC"/>
    <w:rsid w:val="00E61D0C"/>
    <w:rsid w:val="00EA6939"/>
    <w:rsid w:val="00ED1AE5"/>
    <w:rsid w:val="00EE3864"/>
    <w:rsid w:val="00EF04A5"/>
    <w:rsid w:val="00EF2EA6"/>
    <w:rsid w:val="00F31683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0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0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0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03C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DF2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5A1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A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JGB</dc:creator>
  <cp:keywords/>
  <dc:description/>
  <cp:lastModifiedBy>user</cp:lastModifiedBy>
  <cp:revision>50</cp:revision>
  <cp:lastPrinted>2020-07-21T09:15:00Z</cp:lastPrinted>
  <dcterms:created xsi:type="dcterms:W3CDTF">2008-09-11T17:20:00Z</dcterms:created>
  <dcterms:modified xsi:type="dcterms:W3CDTF">2020-07-21T09:16:00Z</dcterms:modified>
</cp:coreProperties>
</file>